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F46562">
              <w:rPr>
                <w:rFonts w:ascii="Verdana" w:hAnsi="Verdana"/>
                <w:b/>
                <w:sz w:val="20"/>
                <w:szCs w:val="20"/>
              </w:rPr>
              <w:t xml:space="preserve"> 205108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8D5563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8D5563">
        <w:trPr>
          <w:trHeight w:val="801"/>
        </w:trPr>
        <w:tc>
          <w:tcPr>
            <w:tcW w:w="9062" w:type="dxa"/>
          </w:tcPr>
          <w:p w:rsidR="00F232B7" w:rsidRPr="008D5563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F232B7" w:rsidRPr="00B0229F" w:rsidTr="008D5563">
        <w:trPr>
          <w:trHeight w:val="287"/>
        </w:trPr>
        <w:tc>
          <w:tcPr>
            <w:tcW w:w="9062" w:type="dxa"/>
          </w:tcPr>
          <w:p w:rsidR="00F232B7" w:rsidRPr="001C4665" w:rsidRDefault="00BC018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sz w:val="20"/>
                <w:szCs w:val="20"/>
              </w:rPr>
              <w:t>(i)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F16D2A">
        <w:trPr>
          <w:trHeight w:val="837"/>
        </w:trPr>
        <w:tc>
          <w:tcPr>
            <w:tcW w:w="9062" w:type="dxa"/>
            <w:shd w:val="clear" w:color="auto" w:fill="auto"/>
          </w:tcPr>
          <w:p w:rsidR="008A056C" w:rsidRPr="00F16D2A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6D2A">
              <w:rPr>
                <w:rFonts w:ascii="Verdana" w:hAnsi="Verdana"/>
                <w:b/>
                <w:sz w:val="20"/>
                <w:szCs w:val="20"/>
              </w:rPr>
              <w:t>A pályázati cél szakmai leírása(1-2oldal terjedelemben):</w:t>
            </w:r>
          </w:p>
        </w:tc>
      </w:tr>
      <w:tr w:rsidR="008A056C" w:rsidRPr="00260FBA" w:rsidTr="008D5563">
        <w:trPr>
          <w:trHeight w:val="569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Résztvevői</w:t>
            </w:r>
            <w:r w:rsidR="008A056C" w:rsidRPr="001C4665">
              <w:rPr>
                <w:rFonts w:ascii="Verdana" w:hAnsi="Verdana"/>
                <w:b/>
                <w:sz w:val="20"/>
                <w:szCs w:val="20"/>
              </w:rPr>
              <w:t xml:space="preserve"> és közreműködői létszámadatok:</w:t>
            </w:r>
          </w:p>
        </w:tc>
      </w:tr>
      <w:tr w:rsidR="00BC0184" w:rsidRPr="00B0229F" w:rsidTr="00967C46">
        <w:trPr>
          <w:trHeight w:val="623"/>
        </w:trPr>
        <w:tc>
          <w:tcPr>
            <w:tcW w:w="9062" w:type="dxa"/>
          </w:tcPr>
          <w:p w:rsidR="00BC0184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kitűzött cél hasznosulásának elemzése: 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BD05B1">
        <w:rPr>
          <w:rFonts w:ascii="Verdana" w:hAnsi="Verdana"/>
          <w:sz w:val="20"/>
        </w:rPr>
        <w:t xml:space="preserve">: </w:t>
      </w:r>
      <w:r w:rsidR="0026275A">
        <w:rPr>
          <w:rFonts w:ascii="Verdana" w:hAnsi="Verdana"/>
          <w:sz w:val="20"/>
        </w:rPr>
        <w:t>________________________, 202</w:t>
      </w:r>
      <w:r w:rsidR="00A6724A">
        <w:rPr>
          <w:rFonts w:ascii="Verdana" w:hAnsi="Verdana"/>
          <w:sz w:val="20"/>
        </w:rPr>
        <w:t>2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6275A"/>
    <w:rsid w:val="003039AB"/>
    <w:rsid w:val="00345095"/>
    <w:rsid w:val="00395F5D"/>
    <w:rsid w:val="00560F88"/>
    <w:rsid w:val="005E0C65"/>
    <w:rsid w:val="005F4EBC"/>
    <w:rsid w:val="00705E6B"/>
    <w:rsid w:val="007B7A09"/>
    <w:rsid w:val="0080723E"/>
    <w:rsid w:val="008A056C"/>
    <w:rsid w:val="008D5563"/>
    <w:rsid w:val="009013AD"/>
    <w:rsid w:val="00967C46"/>
    <w:rsid w:val="00A22AE8"/>
    <w:rsid w:val="00A638DF"/>
    <w:rsid w:val="00A6724A"/>
    <w:rsid w:val="00B13058"/>
    <w:rsid w:val="00BB2248"/>
    <w:rsid w:val="00BC0184"/>
    <w:rsid w:val="00BD05B1"/>
    <w:rsid w:val="00C93F00"/>
    <w:rsid w:val="00CC27DA"/>
    <w:rsid w:val="00D862EC"/>
    <w:rsid w:val="00E016DE"/>
    <w:rsid w:val="00F16D2A"/>
    <w:rsid w:val="00F232B7"/>
    <w:rsid w:val="00F46562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9E7B72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3</cp:revision>
  <cp:lastPrinted>2016-07-28T13:21:00Z</cp:lastPrinted>
  <dcterms:created xsi:type="dcterms:W3CDTF">2021-05-06T07:14:00Z</dcterms:created>
  <dcterms:modified xsi:type="dcterms:W3CDTF">2021-09-21T06:22:00Z</dcterms:modified>
</cp:coreProperties>
</file>