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A371" w14:textId="77777777" w:rsidR="00FD6D62" w:rsidRPr="00457C0F" w:rsidRDefault="00FD6D62" w:rsidP="00457C0F">
      <w:pPr>
        <w:spacing w:after="0" w:line="240" w:lineRule="auto"/>
        <w:jc w:val="center"/>
        <w:rPr>
          <w:rFonts w:ascii="Cambria" w:hAnsi="Cambria" w:cs="Times New Roman"/>
          <w:b/>
          <w:sz w:val="21"/>
          <w:szCs w:val="21"/>
          <w:u w:val="single"/>
        </w:rPr>
      </w:pPr>
      <w:r w:rsidRPr="00457C0F">
        <w:rPr>
          <w:rFonts w:ascii="Cambria" w:hAnsi="Cambria" w:cs="Times New Roman"/>
          <w:b/>
          <w:sz w:val="21"/>
          <w:szCs w:val="21"/>
          <w:u w:val="single"/>
        </w:rPr>
        <w:t>PR kötelezettségek a Kulturális Fesztiválok Kollégiuma felhívásához</w:t>
      </w:r>
    </w:p>
    <w:p w14:paraId="16430C1B" w14:textId="77777777" w:rsidR="00457C0F" w:rsidRDefault="00457C0F" w:rsidP="000B482E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25342A6C" w14:textId="77777777" w:rsidR="006427B0" w:rsidRDefault="006427B0" w:rsidP="000B482E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Kérjük, hogy minden esetben az NKA Impresszum/NKA Emblémák letöltése (</w:t>
      </w:r>
      <w:hyperlink r:id="rId7" w:history="1">
        <w:r w:rsidRPr="00AE22AF">
          <w:rPr>
            <w:rStyle w:val="Hiperhivatkozs"/>
            <w:rFonts w:ascii="Cambria" w:hAnsi="Cambria" w:cs="Times New Roman"/>
            <w:sz w:val="21"/>
            <w:szCs w:val="21"/>
          </w:rPr>
          <w:t>https://nka.hu/impresszum/</w:t>
        </w:r>
      </w:hyperlink>
      <w:r>
        <w:rPr>
          <w:rFonts w:ascii="Cambria" w:hAnsi="Cambria" w:cs="Times New Roman"/>
          <w:sz w:val="21"/>
          <w:szCs w:val="21"/>
        </w:rPr>
        <w:t>) menüpontjában található NKA logót legyenek szívesek használni.</w:t>
      </w:r>
    </w:p>
    <w:p w14:paraId="5D4C3711" w14:textId="77777777" w:rsidR="006427B0" w:rsidRPr="000B482E" w:rsidRDefault="006427B0" w:rsidP="000B482E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4FE96C1B" w14:textId="77777777" w:rsidR="00FD6D62" w:rsidRPr="00457C0F" w:rsidRDefault="00FD6D62" w:rsidP="00457C0F">
      <w:p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457C0F">
        <w:rPr>
          <w:rFonts w:ascii="Cambria" w:hAnsi="Cambria" w:cs="Times New Roman"/>
          <w:b/>
          <w:sz w:val="21"/>
          <w:szCs w:val="21"/>
        </w:rPr>
        <w:t xml:space="preserve">PR kötelezettségek megvalósítás előtt álló programok esetében </w:t>
      </w:r>
    </w:p>
    <w:p w14:paraId="48E514FC" w14:textId="77777777" w:rsidR="00FD6D62" w:rsidRPr="00457C0F" w:rsidRDefault="00FD6D62" w:rsidP="00457C0F">
      <w:pPr>
        <w:spacing w:after="0" w:line="240" w:lineRule="auto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sz w:val="21"/>
          <w:szCs w:val="21"/>
        </w:rPr>
        <w:t>(amennyiben legalább 30 nap áll rendelkezésre a</w:t>
      </w:r>
      <w:r w:rsidR="00ED43C9" w:rsidRPr="00457C0F">
        <w:rPr>
          <w:rFonts w:ascii="Cambria" w:hAnsi="Cambria" w:cs="Times New Roman"/>
          <w:sz w:val="21"/>
          <w:szCs w:val="21"/>
        </w:rPr>
        <w:t xml:space="preserve"> támogatási döntésről értesítő levél feltöltése és a</w:t>
      </w:r>
      <w:r w:rsidRPr="00457C0F">
        <w:rPr>
          <w:rFonts w:ascii="Cambria" w:hAnsi="Cambria" w:cs="Times New Roman"/>
          <w:sz w:val="21"/>
          <w:szCs w:val="21"/>
        </w:rPr>
        <w:t xml:space="preserve"> program kezdő időpontja</w:t>
      </w:r>
      <w:r w:rsidR="00ED43C9" w:rsidRPr="00457C0F">
        <w:rPr>
          <w:rFonts w:ascii="Cambria" w:hAnsi="Cambria" w:cs="Times New Roman"/>
          <w:sz w:val="21"/>
          <w:szCs w:val="21"/>
        </w:rPr>
        <w:t xml:space="preserve"> előtt.</w:t>
      </w:r>
      <w:r w:rsidRPr="00457C0F">
        <w:rPr>
          <w:rFonts w:ascii="Cambria" w:hAnsi="Cambria" w:cs="Times New Roman"/>
          <w:sz w:val="21"/>
          <w:szCs w:val="21"/>
        </w:rPr>
        <w:t>)</w:t>
      </w:r>
    </w:p>
    <w:p w14:paraId="1762E4D6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5 millió Ft alatti támogatások esetén</w:t>
      </w:r>
    </w:p>
    <w:p w14:paraId="47F19EB0" w14:textId="2220E629" w:rsidR="00FD6D62" w:rsidRPr="00457C0F" w:rsidRDefault="006427B0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color w:val="000000"/>
          <w:sz w:val="21"/>
          <w:szCs w:val="21"/>
        </w:rPr>
        <w:t xml:space="preserve">NKA </w:t>
      </w:r>
      <w:r w:rsidR="00FD6D62" w:rsidRPr="00457C0F">
        <w:rPr>
          <w:rFonts w:ascii="Cambria" w:hAnsi="Cambria" w:cs="Times New Roman"/>
          <w:color w:val="000000"/>
          <w:sz w:val="21"/>
          <w:szCs w:val="21"/>
        </w:rPr>
        <w:t>logó feltüntetése mellett konkrét szöveg megjelenítése: „Megvalósult a Nemzeti Kulturális Alap támogatásával” minden online és offline programfüzetben, szóróanyagokon, kiadványokon stb.;</w:t>
      </w:r>
    </w:p>
    <w:p w14:paraId="1B61A194" w14:textId="632A822B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az eseményen kiállítandó kommunikációs felületek (pl. 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rollup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molinó, sajtófal, plakát) egységnyi felületének az 5-6%-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nyi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részén a</w:t>
      </w:r>
      <w:r w:rsidR="006427B0">
        <w:rPr>
          <w:rFonts w:ascii="Cambria" w:hAnsi="Cambria" w:cs="Times New Roman"/>
          <w:color w:val="000000"/>
          <w:sz w:val="21"/>
          <w:szCs w:val="21"/>
        </w:rPr>
        <w:t>z NKA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logó szerepeltetése;</w:t>
      </w:r>
    </w:p>
    <w:p w14:paraId="0B8063DD" w14:textId="77777777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közösségi média oldalakon és tartalmakon (post-ok, story-k, események) az NKA által meghatározott 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hashtag-ek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használata: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nka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#nka30,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nemzetikulturalisalap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fesztivaltamogatas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kulturatamogatas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;</w:t>
      </w:r>
    </w:p>
    <w:p w14:paraId="5783D87F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5 és 10 millió Ft közötti támogatások esetén (5 millió Ft alatti támogatásokra meghatározottakon felül)</w:t>
      </w:r>
    </w:p>
    <w:p w14:paraId="7815575A" w14:textId="0EF6707E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color w:val="000000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az esemény közösségi média felületein (Facebook, 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Instagram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stb.) az NKA által meghatározott tartalmat közzétenni a megvalósítás időtartama alatt 2 alkalommal; (a </w:t>
      </w:r>
      <w:r w:rsidR="000B482E">
        <w:rPr>
          <w:rFonts w:ascii="Cambria" w:hAnsi="Cambria" w:cs="Times New Roman"/>
          <w:color w:val="000000"/>
          <w:sz w:val="21"/>
          <w:szCs w:val="21"/>
        </w:rPr>
        <w:t>K</w:t>
      </w:r>
      <w:r w:rsidR="000B482E" w:rsidRPr="00457C0F">
        <w:rPr>
          <w:rFonts w:ascii="Cambria" w:hAnsi="Cambria" w:cs="Times New Roman"/>
          <w:color w:val="000000"/>
          <w:sz w:val="21"/>
          <w:szCs w:val="21"/>
        </w:rPr>
        <w:t xml:space="preserve">edvezményezett 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az esemény megvalósítás kezdő időpontja előtt legalább 30 nappal korábban köteles felvenni a kapcsolatot </w:t>
      </w:r>
      <w:r w:rsidRPr="00437B2A">
        <w:rPr>
          <w:rFonts w:ascii="Cambria" w:hAnsi="Cambria" w:cs="Times New Roman"/>
          <w:color w:val="000000"/>
          <w:sz w:val="21"/>
          <w:szCs w:val="21"/>
        </w:rPr>
        <w:t>az NKA Programirodával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az </w:t>
      </w:r>
      <w:hyperlink r:id="rId8" w:history="1">
        <w:r w:rsidR="00851F6B" w:rsidRPr="00DE38A6">
          <w:rPr>
            <w:rStyle w:val="Hiperhivatkozs"/>
            <w:rFonts w:ascii="Cambria" w:hAnsi="Cambria" w:cs="Times New Roman"/>
            <w:sz w:val="21"/>
            <w:szCs w:val="21"/>
          </w:rPr>
          <w:t>nka30@nktk.hu</w:t>
        </w:r>
      </w:hyperlink>
      <w:r w:rsidR="00321CAE" w:rsidRPr="00457C0F">
        <w:rPr>
          <w:rFonts w:ascii="Cambria" w:hAnsi="Cambria" w:cs="Times New Roman"/>
          <w:color w:val="000000"/>
          <w:sz w:val="21"/>
          <w:szCs w:val="21"/>
        </w:rPr>
        <w:t xml:space="preserve"> </w:t>
      </w:r>
      <w:r w:rsidRPr="00457C0F">
        <w:rPr>
          <w:rFonts w:ascii="Cambria" w:hAnsi="Cambria" w:cs="Times New Roman"/>
          <w:color w:val="000000"/>
          <w:sz w:val="21"/>
          <w:szCs w:val="21"/>
        </w:rPr>
        <w:t>címen és – amennyiben az NKA igényli – köteles együttműködni az NKA munkatársaival)</w:t>
      </w:r>
    </w:p>
    <w:p w14:paraId="51EB4A10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10 millió Ft feletti támogatások esetén (5-10 millió Ft közötti támogatásokra meghatározottakon felül)</w:t>
      </w:r>
    </w:p>
    <w:p w14:paraId="4A853642" w14:textId="1C248FE8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>kötelező sajtóközlemény kiadása vagy sajtótájékoztató tartása (a kedvezményezett az esemény megvalósítás</w:t>
      </w:r>
      <w:r w:rsidR="00ED43C9" w:rsidRPr="00457C0F">
        <w:rPr>
          <w:rFonts w:ascii="Cambria" w:hAnsi="Cambria" w:cs="Times New Roman"/>
          <w:color w:val="000000"/>
          <w:sz w:val="21"/>
          <w:szCs w:val="21"/>
        </w:rPr>
        <w:t>ának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kezdő időpontja előtt legalább 30 nappal korábban köteles felvenni a </w:t>
      </w:r>
      <w:r w:rsidRPr="00437B2A">
        <w:rPr>
          <w:rFonts w:ascii="Cambria" w:hAnsi="Cambria" w:cs="Times New Roman"/>
          <w:color w:val="000000"/>
          <w:sz w:val="21"/>
          <w:szCs w:val="21"/>
        </w:rPr>
        <w:t>kapcsolatot az NKA Programirodával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az </w:t>
      </w:r>
      <w:hyperlink r:id="rId9" w:history="1">
        <w:r w:rsidR="00851F6B" w:rsidRPr="00DE38A6">
          <w:rPr>
            <w:rStyle w:val="Hiperhivatkozs"/>
            <w:rFonts w:ascii="Cambria" w:hAnsi="Cambria" w:cs="Times New Roman"/>
            <w:sz w:val="21"/>
            <w:szCs w:val="21"/>
          </w:rPr>
          <w:t>nka30@nktk.hu</w:t>
        </w:r>
      </w:hyperlink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címen és – amennyiben az NKA igényli – köteles együttműködni az NKA munkatársaival</w:t>
      </w:r>
      <w:r w:rsidR="00ED43C9" w:rsidRPr="00457C0F">
        <w:rPr>
          <w:rFonts w:ascii="Cambria" w:hAnsi="Cambria" w:cs="Times New Roman"/>
          <w:color w:val="000000"/>
          <w:sz w:val="21"/>
          <w:szCs w:val="21"/>
        </w:rPr>
        <w:t>.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) </w:t>
      </w:r>
    </w:p>
    <w:p w14:paraId="737F51C6" w14:textId="77777777" w:rsidR="00FD6D62" w:rsidRPr="00457C0F" w:rsidRDefault="00FD6D62" w:rsidP="00457C0F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767103ED" w14:textId="04730370" w:rsidR="00FD6D62" w:rsidRDefault="00FD6D62" w:rsidP="00576772">
      <w:pP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b/>
          <w:sz w:val="21"/>
          <w:szCs w:val="21"/>
        </w:rPr>
        <w:t xml:space="preserve">PR kötelezettségek megvalósítási időtartam alatti programok esetén </w:t>
      </w:r>
      <w:r w:rsidR="00331333" w:rsidRPr="00576772">
        <w:rPr>
          <w:rFonts w:ascii="Cambria" w:hAnsi="Cambria" w:cs="Times New Roman"/>
          <w:sz w:val="21"/>
          <w:szCs w:val="21"/>
        </w:rPr>
        <w:t>(illetve amennyiben</w:t>
      </w:r>
      <w:r w:rsidR="00331333" w:rsidRPr="00457C0F">
        <w:rPr>
          <w:rFonts w:ascii="Cambria" w:hAnsi="Cambria" w:cs="Times New Roman"/>
          <w:sz w:val="21"/>
          <w:szCs w:val="21"/>
        </w:rPr>
        <w:t xml:space="preserve"> </w:t>
      </w:r>
      <w:proofErr w:type="gramStart"/>
      <w:r w:rsidR="00331333" w:rsidRPr="00457C0F">
        <w:rPr>
          <w:rFonts w:ascii="Cambria" w:hAnsi="Cambria" w:cs="Times New Roman"/>
          <w:sz w:val="21"/>
          <w:szCs w:val="21"/>
        </w:rPr>
        <w:t>a</w:t>
      </w:r>
      <w:proofErr w:type="gramEnd"/>
      <w:r w:rsidR="00331333" w:rsidRPr="00457C0F">
        <w:rPr>
          <w:rFonts w:ascii="Cambria" w:hAnsi="Cambria" w:cs="Times New Roman"/>
          <w:sz w:val="21"/>
          <w:szCs w:val="21"/>
        </w:rPr>
        <w:t xml:space="preserve"> </w:t>
      </w:r>
      <w:proofErr w:type="gramStart"/>
      <w:r w:rsidR="00331333" w:rsidRPr="00457C0F">
        <w:rPr>
          <w:rFonts w:ascii="Cambria" w:hAnsi="Cambria" w:cs="Times New Roman"/>
          <w:sz w:val="21"/>
          <w:szCs w:val="21"/>
        </w:rPr>
        <w:t>támogatási</w:t>
      </w:r>
      <w:proofErr w:type="gramEnd"/>
      <w:r w:rsidR="00331333" w:rsidRPr="00457C0F">
        <w:rPr>
          <w:rFonts w:ascii="Cambria" w:hAnsi="Cambria" w:cs="Times New Roman"/>
          <w:sz w:val="21"/>
          <w:szCs w:val="21"/>
        </w:rPr>
        <w:t xml:space="preserve"> döntésről értesítő levél feltöltése és a program kezdő időpontja előtt kevesebb, mint 30 </w:t>
      </w:r>
      <w:r w:rsidR="00331333">
        <w:rPr>
          <w:rFonts w:ascii="Cambria" w:hAnsi="Cambria" w:cs="Times New Roman"/>
          <w:sz w:val="21"/>
          <w:szCs w:val="21"/>
        </w:rPr>
        <w:t xml:space="preserve">nap </w:t>
      </w:r>
      <w:r w:rsidR="00437B2A">
        <w:rPr>
          <w:rFonts w:ascii="Cambria" w:hAnsi="Cambria" w:cs="Times New Roman"/>
          <w:sz w:val="21"/>
          <w:szCs w:val="21"/>
        </w:rPr>
        <w:t>áll rendelkezésre</w:t>
      </w:r>
      <w:r w:rsidR="00331333">
        <w:rPr>
          <w:rFonts w:ascii="Cambria" w:hAnsi="Cambria" w:cs="Times New Roman"/>
          <w:sz w:val="21"/>
          <w:szCs w:val="21"/>
        </w:rPr>
        <w:t>)</w:t>
      </w:r>
    </w:p>
    <w:p w14:paraId="68B0839F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5 millió Ft alatti támogatások esetén</w:t>
      </w:r>
    </w:p>
    <w:p w14:paraId="56B65396" w14:textId="4B578633" w:rsidR="00FD6D62" w:rsidRPr="00457C0F" w:rsidRDefault="00437B2A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color w:val="000000"/>
          <w:sz w:val="21"/>
          <w:szCs w:val="21"/>
        </w:rPr>
        <w:t xml:space="preserve">NKA </w:t>
      </w:r>
      <w:r w:rsidR="00FD6D62" w:rsidRPr="00457C0F">
        <w:rPr>
          <w:rFonts w:ascii="Cambria" w:hAnsi="Cambria" w:cs="Times New Roman"/>
          <w:color w:val="000000"/>
          <w:sz w:val="21"/>
          <w:szCs w:val="21"/>
        </w:rPr>
        <w:t>logó feltüntetése mellett konkrét szöveg megjelenítése: „Megvalósult a Nemzeti Kulturális Alap támogatásával” online programfüzetben, szóróanyagokon, kiadványokon stb.;</w:t>
      </w:r>
    </w:p>
    <w:p w14:paraId="2BB17FC1" w14:textId="77777777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közösségi média oldalakon és tartalmakon (post-ok, story-k, események) az NKA által meghatározott 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hashtag-ek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használata: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nka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#nka30,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nemzetikulturalisalap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fesztivaltamogatas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, #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kulturatamogatas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>;</w:t>
      </w:r>
    </w:p>
    <w:p w14:paraId="537ED5EB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5-10 millió Ft közötti támogatások esetén (5 millió Ft alatti támogatásokra meghatározottakon felül)</w:t>
      </w:r>
    </w:p>
    <w:p w14:paraId="43E18B29" w14:textId="6C0134D5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az esemény közösségi média felületein (Facebook, </w:t>
      </w:r>
      <w:proofErr w:type="spellStart"/>
      <w:r w:rsidRPr="00457C0F">
        <w:rPr>
          <w:rFonts w:ascii="Cambria" w:hAnsi="Cambria" w:cs="Times New Roman"/>
          <w:color w:val="000000"/>
          <w:sz w:val="21"/>
          <w:szCs w:val="21"/>
        </w:rPr>
        <w:t>Instagram</w:t>
      </w:r>
      <w:proofErr w:type="spellEnd"/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stb.) az NKA által meghatározott tartalmat közzétenni a megvalósítás időtartama alatt 2 alkalommal; (a kedvezményezett köteles felvenni a </w:t>
      </w:r>
      <w:r w:rsidRPr="00437B2A">
        <w:rPr>
          <w:rFonts w:ascii="Cambria" w:hAnsi="Cambria" w:cs="Times New Roman"/>
          <w:color w:val="000000"/>
          <w:sz w:val="21"/>
          <w:szCs w:val="21"/>
        </w:rPr>
        <w:t>kapcsolatot az NKA Programirodával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az </w:t>
      </w:r>
      <w:hyperlink r:id="rId10" w:history="1">
        <w:r w:rsidR="00851F6B" w:rsidRPr="00DE38A6">
          <w:rPr>
            <w:rStyle w:val="Hiperhivatkozs"/>
            <w:rFonts w:ascii="Cambria" w:hAnsi="Cambria" w:cs="Times New Roman"/>
            <w:sz w:val="21"/>
            <w:szCs w:val="21"/>
          </w:rPr>
          <w:t>nka30@nktk.hu</w:t>
        </w:r>
      </w:hyperlink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címen és – amennyiben az NKA igényli – köteles együttműködni az NKA munkatársaival</w:t>
      </w:r>
      <w:r w:rsidR="00ED43C9" w:rsidRPr="00457C0F">
        <w:rPr>
          <w:rFonts w:ascii="Cambria" w:hAnsi="Cambria" w:cs="Times New Roman"/>
          <w:color w:val="000000"/>
          <w:sz w:val="21"/>
          <w:szCs w:val="21"/>
        </w:rPr>
        <w:t>.</w:t>
      </w:r>
      <w:r w:rsidRPr="00457C0F">
        <w:rPr>
          <w:rFonts w:ascii="Cambria" w:hAnsi="Cambria" w:cs="Times New Roman"/>
          <w:color w:val="000000"/>
          <w:sz w:val="21"/>
          <w:szCs w:val="21"/>
        </w:rPr>
        <w:t>)</w:t>
      </w:r>
    </w:p>
    <w:p w14:paraId="3EA48839" w14:textId="77777777" w:rsidR="00FD6D62" w:rsidRPr="00457C0F" w:rsidRDefault="00FD6D62" w:rsidP="00576772">
      <w:pPr>
        <w:spacing w:before="120" w:after="0" w:line="240" w:lineRule="auto"/>
        <w:rPr>
          <w:rFonts w:ascii="Cambria" w:hAnsi="Cambria" w:cs="Times New Roman"/>
          <w:sz w:val="21"/>
          <w:szCs w:val="21"/>
          <w:u w:val="single"/>
        </w:rPr>
      </w:pPr>
      <w:r w:rsidRPr="00457C0F">
        <w:rPr>
          <w:rFonts w:ascii="Cambria" w:hAnsi="Cambria" w:cs="Times New Roman"/>
          <w:sz w:val="21"/>
          <w:szCs w:val="21"/>
          <w:u w:val="single"/>
        </w:rPr>
        <w:t>10 millió Ft feletti támogatások esetén (5-10 millió Ft közötti támogatásokra meghatározottakon felül)</w:t>
      </w:r>
    </w:p>
    <w:p w14:paraId="490AD4DD" w14:textId="235BBC4B" w:rsidR="00FD6D62" w:rsidRPr="00457C0F" w:rsidRDefault="00FD6D62" w:rsidP="00457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a rendezvény megvalósítási időtartamának </w:t>
      </w:r>
      <w:r w:rsidR="00AE2B66" w:rsidRPr="00457C0F">
        <w:rPr>
          <w:rFonts w:ascii="Cambria" w:hAnsi="Cambria" w:cs="Times New Roman"/>
          <w:color w:val="000000"/>
          <w:sz w:val="21"/>
          <w:szCs w:val="21"/>
        </w:rPr>
        <w:t>végén</w:t>
      </w:r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kötelező sajtóközlemény kiadása (a támogatási döntés tudomásulvételét követően minél hamarabb, de rendezvény megvalósítási időtartamának záró dátuma előtt legalább 5 nappal a kedvezményezett köteles felvenni a kapcsolatot az NKA Programirodával az </w:t>
      </w:r>
      <w:hyperlink r:id="rId11">
        <w:r w:rsidR="00851F6B">
          <w:rPr>
            <w:rFonts w:ascii="Cambria" w:hAnsi="Cambria" w:cs="Times New Roman"/>
            <w:color w:val="0563C1"/>
            <w:sz w:val="21"/>
            <w:szCs w:val="21"/>
            <w:u w:val="single"/>
          </w:rPr>
          <w:t>nka30@nktk</w:t>
        </w:r>
        <w:bookmarkStart w:id="0" w:name="_GoBack"/>
        <w:bookmarkEnd w:id="0"/>
        <w:r w:rsidRPr="00457C0F">
          <w:rPr>
            <w:rFonts w:ascii="Cambria" w:hAnsi="Cambria" w:cs="Times New Roman"/>
            <w:color w:val="0563C1"/>
            <w:sz w:val="21"/>
            <w:szCs w:val="21"/>
            <w:u w:val="single"/>
          </w:rPr>
          <w:t>.hu</w:t>
        </w:r>
      </w:hyperlink>
      <w:r w:rsidRPr="00457C0F">
        <w:rPr>
          <w:rFonts w:ascii="Cambria" w:hAnsi="Cambria" w:cs="Times New Roman"/>
          <w:color w:val="000000"/>
          <w:sz w:val="21"/>
          <w:szCs w:val="21"/>
        </w:rPr>
        <w:t xml:space="preserve"> címen és – amennyiben az NKA igényli – köteles együttműködni az NKA munkatársaival) </w:t>
      </w:r>
    </w:p>
    <w:p w14:paraId="3F94FA2D" w14:textId="77777777" w:rsidR="00FD6D62" w:rsidRPr="00457C0F" w:rsidRDefault="00FD6D62" w:rsidP="00457C0F">
      <w:pPr>
        <w:spacing w:after="0" w:line="240" w:lineRule="auto"/>
        <w:rPr>
          <w:rFonts w:ascii="Cambria" w:hAnsi="Cambria" w:cs="Times New Roman"/>
          <w:sz w:val="21"/>
          <w:szCs w:val="21"/>
        </w:rPr>
      </w:pPr>
    </w:p>
    <w:p w14:paraId="514E6CA9" w14:textId="77777777" w:rsidR="00FD6D62" w:rsidRPr="00457C0F" w:rsidRDefault="00FD6D62" w:rsidP="00457C0F">
      <w:pPr>
        <w:spacing w:after="0" w:line="240" w:lineRule="auto"/>
        <w:rPr>
          <w:rFonts w:ascii="Cambria" w:hAnsi="Cambria" w:cs="Times New Roman"/>
          <w:b/>
          <w:sz w:val="21"/>
          <w:szCs w:val="21"/>
        </w:rPr>
      </w:pPr>
      <w:r w:rsidRPr="00457C0F">
        <w:rPr>
          <w:rFonts w:ascii="Cambria" w:hAnsi="Cambria" w:cs="Times New Roman"/>
          <w:b/>
          <w:sz w:val="21"/>
          <w:szCs w:val="21"/>
        </w:rPr>
        <w:t>PR kötelezettségek megvalósult programok esetén</w:t>
      </w:r>
    </w:p>
    <w:p w14:paraId="48AB60D7" w14:textId="14113C33" w:rsidR="00457C0F" w:rsidRDefault="00331333" w:rsidP="00576772">
      <w:pPr>
        <w:spacing w:after="0" w:line="240" w:lineRule="auto"/>
        <w:jc w:val="both"/>
        <w:rPr>
          <w:rFonts w:ascii="Cambria" w:hAnsi="Cambria" w:cs="Times New Roman"/>
          <w:sz w:val="21"/>
          <w:szCs w:val="21"/>
        </w:rPr>
      </w:pPr>
      <w:r>
        <w:rPr>
          <w:rFonts w:ascii="Cambria" w:hAnsi="Cambria" w:cs="Times New Roman"/>
          <w:sz w:val="21"/>
          <w:szCs w:val="21"/>
        </w:rPr>
        <w:t>A</w:t>
      </w:r>
      <w:r w:rsidR="00EE470F" w:rsidRPr="00457C0F">
        <w:rPr>
          <w:rFonts w:ascii="Cambria" w:hAnsi="Cambria" w:cs="Times New Roman"/>
          <w:sz w:val="21"/>
          <w:szCs w:val="21"/>
        </w:rPr>
        <w:t xml:space="preserve"> </w:t>
      </w:r>
      <w:r w:rsidR="000B482E">
        <w:rPr>
          <w:rFonts w:ascii="Cambria" w:hAnsi="Cambria" w:cs="Times New Roman"/>
          <w:sz w:val="21"/>
          <w:szCs w:val="21"/>
        </w:rPr>
        <w:t xml:space="preserve">Kedvezményezett </w:t>
      </w:r>
      <w:r>
        <w:rPr>
          <w:rFonts w:ascii="Cambria" w:hAnsi="Cambria" w:cs="Times New Roman"/>
          <w:sz w:val="21"/>
          <w:szCs w:val="21"/>
        </w:rPr>
        <w:t xml:space="preserve">köteles felvenni a kapcsolatot </w:t>
      </w:r>
      <w:r w:rsidR="00EE470F" w:rsidRPr="00437B2A">
        <w:rPr>
          <w:rFonts w:ascii="Cambria" w:hAnsi="Cambria" w:cs="Times New Roman"/>
          <w:sz w:val="21"/>
          <w:szCs w:val="21"/>
        </w:rPr>
        <w:t>az NKA Programiroda munkatársaival</w:t>
      </w:r>
      <w:r w:rsidR="00EE470F" w:rsidRPr="00457C0F">
        <w:rPr>
          <w:rFonts w:ascii="Cambria" w:hAnsi="Cambria" w:cs="Times New Roman"/>
          <w:sz w:val="21"/>
          <w:szCs w:val="21"/>
        </w:rPr>
        <w:t>.</w:t>
      </w:r>
      <w:r w:rsidR="00FD6D62" w:rsidRPr="00457C0F">
        <w:rPr>
          <w:rFonts w:ascii="Cambria" w:hAnsi="Cambria" w:cs="Times New Roman"/>
          <w:sz w:val="21"/>
          <w:szCs w:val="21"/>
        </w:rPr>
        <w:t xml:space="preserve"> </w:t>
      </w:r>
    </w:p>
    <w:p w14:paraId="46CE1323" w14:textId="77777777" w:rsidR="00BC4818" w:rsidRPr="00457C0F" w:rsidRDefault="00BC4818" w:rsidP="00457C0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bookmarkStart w:id="1" w:name="_heading=h.gjdgxs" w:colFirst="0" w:colLast="0"/>
      <w:bookmarkEnd w:id="1"/>
    </w:p>
    <w:sectPr w:rsidR="00BC4818" w:rsidRPr="00457C0F" w:rsidSect="00457C0F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C8BAB" w14:textId="77777777" w:rsidR="000416A3" w:rsidRDefault="000416A3" w:rsidP="00FD6D62">
      <w:pPr>
        <w:spacing w:after="0" w:line="240" w:lineRule="auto"/>
      </w:pPr>
      <w:r>
        <w:separator/>
      </w:r>
    </w:p>
  </w:endnote>
  <w:endnote w:type="continuationSeparator" w:id="0">
    <w:p w14:paraId="6D0718D4" w14:textId="77777777" w:rsidR="000416A3" w:rsidRDefault="000416A3" w:rsidP="00FD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383517"/>
      <w:docPartObj>
        <w:docPartGallery w:val="Page Numbers (Bottom of Page)"/>
        <w:docPartUnique/>
      </w:docPartObj>
    </w:sdtPr>
    <w:sdtEndPr/>
    <w:sdtContent>
      <w:p w14:paraId="1DB49F31" w14:textId="02637C28" w:rsidR="00FD6D62" w:rsidRDefault="00FD6D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F6B">
          <w:rPr>
            <w:noProof/>
          </w:rPr>
          <w:t>1</w:t>
        </w:r>
        <w:r>
          <w:fldChar w:fldCharType="end"/>
        </w:r>
      </w:p>
    </w:sdtContent>
  </w:sdt>
  <w:p w14:paraId="354BE308" w14:textId="77777777" w:rsidR="00FD6D62" w:rsidRDefault="00FD6D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0D7C1" w14:textId="77777777" w:rsidR="000416A3" w:rsidRDefault="000416A3" w:rsidP="00FD6D62">
      <w:pPr>
        <w:spacing w:after="0" w:line="240" w:lineRule="auto"/>
      </w:pPr>
      <w:r>
        <w:separator/>
      </w:r>
    </w:p>
  </w:footnote>
  <w:footnote w:type="continuationSeparator" w:id="0">
    <w:p w14:paraId="2D4779B9" w14:textId="77777777" w:rsidR="000416A3" w:rsidRDefault="000416A3" w:rsidP="00FD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274"/>
    <w:multiLevelType w:val="multilevel"/>
    <w:tmpl w:val="86BC84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62"/>
    <w:rsid w:val="000416A3"/>
    <w:rsid w:val="000B482E"/>
    <w:rsid w:val="002F0A3A"/>
    <w:rsid w:val="00321CAE"/>
    <w:rsid w:val="00331333"/>
    <w:rsid w:val="00372969"/>
    <w:rsid w:val="003B09B7"/>
    <w:rsid w:val="00437B2A"/>
    <w:rsid w:val="00457C0F"/>
    <w:rsid w:val="004D524A"/>
    <w:rsid w:val="00576772"/>
    <w:rsid w:val="005F1475"/>
    <w:rsid w:val="006427B0"/>
    <w:rsid w:val="00851F6B"/>
    <w:rsid w:val="008813BC"/>
    <w:rsid w:val="00A346AF"/>
    <w:rsid w:val="00AE2B66"/>
    <w:rsid w:val="00B42436"/>
    <w:rsid w:val="00BC4818"/>
    <w:rsid w:val="00ED43C9"/>
    <w:rsid w:val="00EE470F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C7F6"/>
  <w15:chartTrackingRefBased/>
  <w15:docId w15:val="{844636ED-B3D9-4AFA-AF65-D8FAE3FB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6D62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D6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D62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D62"/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3C9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D43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43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43C9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43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43C9"/>
    <w:rPr>
      <w:rFonts w:ascii="Calibri" w:eastAsia="Calibri" w:hAnsi="Calibri" w:cs="Calibri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427B0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6427B0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30@nktk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ka.hu/impresszu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ka30@emet.gov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ka30@nkt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a30@nktk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Vizkeleti Andrea</dc:creator>
  <cp:keywords/>
  <dc:description/>
  <cp:lastModifiedBy>Vizkeleti Andrea</cp:lastModifiedBy>
  <cp:revision>3</cp:revision>
  <cp:lastPrinted>2023-04-05T09:47:00Z</cp:lastPrinted>
  <dcterms:created xsi:type="dcterms:W3CDTF">2023-07-11T09:03:00Z</dcterms:created>
  <dcterms:modified xsi:type="dcterms:W3CDTF">2023-07-12T07:49:00Z</dcterms:modified>
</cp:coreProperties>
</file>