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0B546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B7BCE" w:rsidRDefault="000B546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204188/</w:t>
      </w:r>
      <w:proofErr w:type="gramStart"/>
      <w:r>
        <w:rPr>
          <w:rFonts w:ascii="Verdana" w:hAnsi="Verdana"/>
          <w:b/>
          <w:sz w:val="22"/>
          <w:szCs w:val="22"/>
        </w:rPr>
        <w:t xml:space="preserve">314 </w:t>
      </w:r>
      <w:r w:rsidR="007B7BC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5320EF">
        <w:rPr>
          <w:rFonts w:ascii="Verdana" w:hAnsi="Verdana"/>
          <w:b/>
          <w:sz w:val="22"/>
          <w:szCs w:val="22"/>
        </w:rPr>
        <w:t>altéma</w:t>
      </w:r>
      <w:proofErr w:type="spellEnd"/>
      <w:proofErr w:type="gramEnd"/>
    </w:p>
    <w:p w:rsidR="000B546F" w:rsidRPr="000B546F" w:rsidRDefault="000B546F" w:rsidP="000B546F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0B546F">
        <w:rPr>
          <w:rFonts w:ascii="Verdana" w:hAnsi="Verdana"/>
          <w:b/>
          <w:bCs/>
          <w:sz w:val="22"/>
          <w:szCs w:val="22"/>
        </w:rPr>
        <w:t>Levéltári évkönyvek (</w:t>
      </w:r>
      <w:proofErr w:type="gramStart"/>
      <w:r w:rsidRPr="000B546F">
        <w:rPr>
          <w:rFonts w:ascii="Verdana" w:hAnsi="Verdana"/>
          <w:b/>
          <w:bCs/>
          <w:sz w:val="22"/>
          <w:szCs w:val="22"/>
        </w:rPr>
        <w:t>monográfiák</w:t>
      </w:r>
      <w:proofErr w:type="gramEnd"/>
      <w:r w:rsidRPr="000B546F">
        <w:rPr>
          <w:rFonts w:ascii="Verdana" w:hAnsi="Verdana"/>
          <w:b/>
          <w:bCs/>
          <w:sz w:val="22"/>
          <w:szCs w:val="22"/>
        </w:rPr>
        <w:t xml:space="preserve">, </w:t>
      </w:r>
      <w:proofErr w:type="spellStart"/>
      <w:r w:rsidRPr="000B546F">
        <w:rPr>
          <w:rFonts w:ascii="Verdana" w:hAnsi="Verdana"/>
          <w:b/>
          <w:bCs/>
          <w:sz w:val="22"/>
          <w:szCs w:val="22"/>
        </w:rPr>
        <w:t>tanulmánykötetek</w:t>
      </w:r>
      <w:proofErr w:type="spellEnd"/>
      <w:r w:rsidRPr="000B546F">
        <w:rPr>
          <w:rFonts w:ascii="Verdana" w:hAnsi="Verdana"/>
          <w:b/>
          <w:bCs/>
          <w:sz w:val="22"/>
          <w:szCs w:val="22"/>
        </w:rPr>
        <w:t>) és forráskiadványok közzétételér</w:t>
      </w:r>
      <w:r>
        <w:rPr>
          <w:rFonts w:ascii="Verdana" w:hAnsi="Verdana"/>
          <w:b/>
          <w:bCs/>
          <w:sz w:val="22"/>
          <w:szCs w:val="22"/>
        </w:rPr>
        <w:t>e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Pr="00834821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295D15" w:rsidRDefault="00295D15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0B546F">
        <w:rPr>
          <w:rFonts w:ascii="Verdana" w:hAnsi="Verdana"/>
          <w:b/>
          <w:sz w:val="28"/>
          <w:szCs w:val="28"/>
        </w:rPr>
        <w:t>LEVÉLTÁRI ÉVKÖNYV (MONOGRÁFIÁK, TANULMÁNYKÖTETEK)</w:t>
      </w:r>
      <w:r w:rsidR="001F2746" w:rsidRPr="00A81A5D">
        <w:rPr>
          <w:rFonts w:ascii="Verdana" w:hAnsi="Verdana"/>
          <w:b/>
          <w:sz w:val="28"/>
          <w:szCs w:val="28"/>
        </w:rPr>
        <w:t xml:space="preserve">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0B546F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Az évkönyv (</w:t>
      </w:r>
      <w:proofErr w:type="gramStart"/>
      <w:r>
        <w:rPr>
          <w:rFonts w:ascii="Verdana" w:hAnsi="Verdana"/>
          <w:b/>
          <w:sz w:val="20"/>
          <w:u w:val="single"/>
        </w:rPr>
        <w:t>monográfia</w:t>
      </w:r>
      <w:proofErr w:type="gramEnd"/>
      <w:r>
        <w:rPr>
          <w:rFonts w:ascii="Verdana" w:hAnsi="Verdana"/>
          <w:b/>
          <w:sz w:val="20"/>
          <w:u w:val="single"/>
        </w:rPr>
        <w:t>, tanulmánykötet)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8F5134" w:rsidTr="005B0B20">
        <w:trPr>
          <w:trHeight w:val="247"/>
        </w:trPr>
        <w:tc>
          <w:tcPr>
            <w:tcW w:w="3114" w:type="dxa"/>
            <w:shd w:val="clear" w:color="auto" w:fill="D9D9D9" w:themeFill="background1" w:themeFillShade="D9"/>
          </w:tcPr>
          <w:p w:rsidR="008F5134" w:rsidRPr="008F5134" w:rsidRDefault="008F5134" w:rsidP="008F5134">
            <w:pPr>
              <w:jc w:val="left"/>
              <w:rPr>
                <w:rFonts w:ascii="Verdana" w:hAnsi="Verdana"/>
                <w:sz w:val="20"/>
              </w:rPr>
            </w:pPr>
            <w:r w:rsidRPr="008F5134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379" w:type="dxa"/>
          </w:tcPr>
          <w:p w:rsidR="008F5134" w:rsidRDefault="008F5134" w:rsidP="0073638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4B1121" w:rsidTr="008F5134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4B1121" w:rsidRPr="00375E20" w:rsidRDefault="004B1121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379" w:type="dxa"/>
          </w:tcPr>
          <w:p w:rsidR="004B1121" w:rsidRPr="00375E20" w:rsidRDefault="004B1121" w:rsidP="000B546F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>
              <w:rPr>
                <w:rFonts w:ascii="Verdana" w:hAnsi="Verdana"/>
                <w:sz w:val="20"/>
              </w:rPr>
              <w:t>évkönyv</w:t>
            </w:r>
          </w:p>
        </w:tc>
      </w:tr>
      <w:tr w:rsidR="004B1121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4B1121" w:rsidRPr="00375E20" w:rsidRDefault="004B1121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4B1121" w:rsidRPr="00375E20" w:rsidRDefault="004B1121" w:rsidP="000B546F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</w:rPr>
              <w:t>monográfia</w:t>
            </w:r>
            <w:proofErr w:type="gramEnd"/>
          </w:p>
        </w:tc>
      </w:tr>
      <w:tr w:rsidR="004B1121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4B1121" w:rsidRPr="00375E20" w:rsidRDefault="004B1121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4B1121" w:rsidRPr="00375E20" w:rsidRDefault="004B1121" w:rsidP="000B546F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bCs/>
                <w:color w:val="auto"/>
                <w:sz w:val="20"/>
              </w:rPr>
              <w:t>tanulmánykötet</w:t>
            </w:r>
          </w:p>
        </w:tc>
      </w:tr>
      <w:tr w:rsidR="004B1121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4B1121" w:rsidRPr="00375E20" w:rsidRDefault="004B1121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4B1121" w:rsidRPr="00375E20" w:rsidRDefault="004B1121" w:rsidP="004B1121">
            <w:pPr>
              <w:ind w:right="-143"/>
              <w:jc w:val="left"/>
              <w:rPr>
                <w:rFonts w:ascii="Verdana" w:hAnsi="Verdana"/>
                <w:bCs/>
                <w:color w:val="auto"/>
                <w:sz w:val="20"/>
              </w:rPr>
            </w:pPr>
            <w:r w:rsidRPr="004B1121">
              <w:rPr>
                <w:rFonts w:ascii="Verdana" w:hAnsi="Verdana"/>
                <w:bCs/>
                <w:color w:val="auto"/>
                <w:sz w:val="20"/>
                <w:highlight w:val="cyan"/>
              </w:rPr>
              <w:sym w:font="Symbol" w:char="F07F"/>
            </w:r>
            <w:r w:rsidRPr="004B1121">
              <w:rPr>
                <w:rFonts w:ascii="Verdana" w:hAnsi="Verdana"/>
                <w:bCs/>
                <w:color w:val="auto"/>
                <w:sz w:val="20"/>
                <w:highlight w:val="cyan"/>
              </w:rPr>
              <w:t xml:space="preserve"> </w:t>
            </w:r>
            <w:r w:rsidRPr="004B1121">
              <w:rPr>
                <w:rFonts w:ascii="Verdana" w:hAnsi="Verdana"/>
                <w:bCs/>
                <w:color w:val="auto"/>
                <w:sz w:val="20"/>
                <w:highlight w:val="cyan"/>
              </w:rPr>
              <w:t>forráskiadvány</w:t>
            </w: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4B1121" w:rsidRDefault="000B546F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0B546F">
        <w:rPr>
          <w:rFonts w:ascii="Verdana" w:hAnsi="Verdana"/>
          <w:b/>
          <w:sz w:val="20"/>
          <w:u w:val="single"/>
        </w:rPr>
        <w:t>A megjelentetni ter</w:t>
      </w:r>
      <w:r>
        <w:rPr>
          <w:rFonts w:ascii="Verdana" w:hAnsi="Verdana"/>
          <w:b/>
          <w:sz w:val="20"/>
          <w:u w:val="single"/>
        </w:rPr>
        <w:t xml:space="preserve">vezett </w:t>
      </w:r>
      <w:r w:rsidRPr="004B1121">
        <w:rPr>
          <w:rFonts w:ascii="Verdana" w:hAnsi="Verdana"/>
          <w:b/>
          <w:sz w:val="20"/>
          <w:u w:val="single"/>
        </w:rPr>
        <w:t>kézirat tartalomjegyzéke</w:t>
      </w:r>
      <w:r w:rsidR="00A66624" w:rsidRPr="004B112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4B1121">
        <w:rPr>
          <w:rFonts w:ascii="Verdana" w:hAnsi="Verdana"/>
          <w:i/>
          <w:iCs/>
          <w:sz w:val="20"/>
        </w:rPr>
        <w:t xml:space="preserve">Maximum </w:t>
      </w:r>
      <w:proofErr w:type="gramStart"/>
      <w:r w:rsidR="004B1121" w:rsidRPr="004B1121">
        <w:rPr>
          <w:rFonts w:ascii="Verdana" w:hAnsi="Verdana"/>
          <w:i/>
          <w:iCs/>
          <w:sz w:val="20"/>
          <w:highlight w:val="cyan"/>
        </w:rPr>
        <w:t>1</w:t>
      </w:r>
      <w:r w:rsidR="000B546F" w:rsidRPr="004B1121">
        <w:rPr>
          <w:rFonts w:ascii="Verdana" w:hAnsi="Verdana"/>
          <w:i/>
          <w:iCs/>
          <w:sz w:val="20"/>
          <w:highlight w:val="cyan"/>
        </w:rPr>
        <w:t xml:space="preserve"> </w:t>
      </w:r>
      <w:r w:rsidRPr="004B1121">
        <w:rPr>
          <w:rFonts w:ascii="Verdana" w:hAnsi="Verdana"/>
          <w:i/>
          <w:iCs/>
          <w:sz w:val="20"/>
          <w:highlight w:val="cyan"/>
        </w:rPr>
        <w:t xml:space="preserve"> oldal</w:t>
      </w:r>
      <w:bookmarkStart w:id="0" w:name="_GoBack"/>
      <w:bookmarkEnd w:id="0"/>
      <w:proofErr w:type="gramEnd"/>
      <w:r w:rsidRPr="004B1121">
        <w:rPr>
          <w:rFonts w:ascii="Verdana" w:hAnsi="Verdana"/>
          <w:i/>
          <w:iCs/>
          <w:sz w:val="20"/>
        </w:rPr>
        <w:t xml:space="preserve">  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C0024A" w:rsidRPr="000B546F" w:rsidRDefault="000B546F" w:rsidP="000B546F">
      <w:pPr>
        <w:pStyle w:val="Listaszerbekezds"/>
        <w:numPr>
          <w:ilvl w:val="0"/>
          <w:numId w:val="11"/>
        </w:numPr>
        <w:rPr>
          <w:rFonts w:ascii="Verdana" w:hAnsi="Verdana"/>
          <w:b/>
          <w:iCs/>
          <w:sz w:val="20"/>
          <w:u w:val="single"/>
        </w:rPr>
      </w:pPr>
      <w:r w:rsidRPr="000B546F">
        <w:rPr>
          <w:rFonts w:ascii="Verdana" w:hAnsi="Verdana"/>
          <w:b/>
          <w:sz w:val="20"/>
          <w:u w:val="single"/>
        </w:rPr>
        <w:t>A tanulmányok vagy a források rövid ismertetése</w:t>
      </w:r>
      <w:r w:rsidRPr="000B546F">
        <w:rPr>
          <w:rFonts w:ascii="Verdana" w:hAnsi="Verdana"/>
          <w:b/>
          <w:iCs/>
          <w:sz w:val="20"/>
          <w:u w:val="single"/>
        </w:rPr>
        <w:t xml:space="preserve"> 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4B1121">
        <w:rPr>
          <w:rFonts w:ascii="Verdana" w:hAnsi="Verdana"/>
          <w:i/>
          <w:iCs/>
          <w:sz w:val="20"/>
        </w:rPr>
        <w:t xml:space="preserve">Maximum </w:t>
      </w:r>
      <w:r w:rsidR="004B1121" w:rsidRPr="004B1121">
        <w:rPr>
          <w:rFonts w:ascii="Verdana" w:hAnsi="Verdana"/>
          <w:i/>
          <w:iCs/>
          <w:sz w:val="20"/>
          <w:highlight w:val="cyan"/>
        </w:rPr>
        <w:t>1</w:t>
      </w:r>
      <w:r w:rsidRPr="004B1121">
        <w:rPr>
          <w:rFonts w:ascii="Verdana" w:hAnsi="Verdana"/>
          <w:i/>
          <w:iCs/>
          <w:sz w:val="20"/>
          <w:highlight w:val="cyan"/>
        </w:rPr>
        <w:t xml:space="preserve"> </w:t>
      </w:r>
      <w:proofErr w:type="gramStart"/>
      <w:r w:rsidRPr="004B1121">
        <w:rPr>
          <w:rFonts w:ascii="Verdana" w:hAnsi="Verdana"/>
          <w:i/>
          <w:iCs/>
          <w:sz w:val="20"/>
          <w:highlight w:val="cyan"/>
        </w:rPr>
        <w:t>oldal</w:t>
      </w:r>
      <w:r w:rsidRPr="004B1121">
        <w:rPr>
          <w:rFonts w:ascii="Verdana" w:hAnsi="Verdana"/>
          <w:i/>
          <w:iCs/>
          <w:sz w:val="20"/>
        </w:rPr>
        <w:t xml:space="preserve">  terjedelemben</w:t>
      </w:r>
      <w:proofErr w:type="gramEnd"/>
      <w:r w:rsidRPr="004B11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0B546F" w:rsidRDefault="00EE2E90" w:rsidP="000B546F">
      <w:pPr>
        <w:pStyle w:val="Listaszerbekezds"/>
        <w:numPr>
          <w:ilvl w:val="0"/>
          <w:numId w:val="11"/>
        </w:num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0B546F">
        <w:rPr>
          <w:rFonts w:ascii="Verdana" w:hAnsi="Verdana"/>
          <w:b/>
          <w:sz w:val="20"/>
          <w:u w:val="single"/>
        </w:rPr>
        <w:t>Pályázó nyilatkozata</w:t>
      </w:r>
      <w:r w:rsidR="008C41B9" w:rsidRPr="000B546F">
        <w:rPr>
          <w:rFonts w:ascii="Verdana" w:hAnsi="Verdana"/>
          <w:b/>
          <w:sz w:val="20"/>
          <w:u w:val="single"/>
        </w:rPr>
        <w:t>:</w:t>
      </w:r>
    </w:p>
    <w:p w:rsidR="000B546F" w:rsidRDefault="008C41B9" w:rsidP="000B546F">
      <w:pPr>
        <w:ind w:left="360"/>
      </w:pPr>
      <w:r w:rsidRPr="000B546F">
        <w:rPr>
          <w:rFonts w:ascii="Verdana" w:hAnsi="Verdana"/>
          <w:bCs/>
          <w:iCs/>
          <w:color w:val="auto"/>
          <w:sz w:val="20"/>
        </w:rPr>
        <w:t xml:space="preserve">Pályázó büntetőjogi felelőssége tudatában kijelenti, </w:t>
      </w:r>
      <w:r w:rsidR="000B546F" w:rsidRPr="000B546F">
        <w:rPr>
          <w:rFonts w:ascii="Verdana" w:hAnsi="Verdana"/>
          <w:sz w:val="20"/>
        </w:rPr>
        <w:t>legalább 60 példány erejéig gondoskodik a kiadvány eljuttatásáról a szakmai társintézményekbe, illetve a hasznosulás helye (város, megye) szerinti könyvtárakba</w:t>
      </w:r>
      <w:r w:rsidR="000B546F" w:rsidRPr="007A4B2B">
        <w:t>,</w:t>
      </w:r>
    </w:p>
    <w:p w:rsidR="000B546F" w:rsidRDefault="000B546F" w:rsidP="000B546F">
      <w:pPr>
        <w:pStyle w:val="Listaszerbekezds"/>
      </w:pPr>
    </w:p>
    <w:p w:rsidR="000B546F" w:rsidRPr="007A4B2B" w:rsidRDefault="000B546F" w:rsidP="000B546F">
      <w:pPr>
        <w:pStyle w:val="Listaszerbekezds"/>
      </w:pPr>
    </w:p>
    <w:p w:rsidR="003A612C" w:rsidRDefault="003A612C" w:rsidP="000B546F">
      <w:pPr>
        <w:pStyle w:val="Default"/>
        <w:jc w:val="both"/>
        <w:rPr>
          <w:rFonts w:ascii="Verdana" w:hAnsi="Verdana"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 w:rsidR="0000100C">
        <w:rPr>
          <w:rFonts w:ascii="Verdana" w:hAnsi="Verdana"/>
          <w:sz w:val="20"/>
        </w:rPr>
        <w:t>9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4B1121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34294"/>
    <w:multiLevelType w:val="hybridMultilevel"/>
    <w:tmpl w:val="C34E2B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33DB3"/>
    <w:multiLevelType w:val="hybridMultilevel"/>
    <w:tmpl w:val="5ACC96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18"/>
  </w:num>
  <w:num w:numId="10">
    <w:abstractNumId w:val="12"/>
  </w:num>
  <w:num w:numId="11">
    <w:abstractNumId w:val="17"/>
  </w:num>
  <w:num w:numId="12">
    <w:abstractNumId w:val="7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6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0B86"/>
    <w:rsid w:val="00091668"/>
    <w:rsid w:val="00094BD9"/>
    <w:rsid w:val="00096DB3"/>
    <w:rsid w:val="000A65EC"/>
    <w:rsid w:val="000B34AC"/>
    <w:rsid w:val="000B546F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73B27"/>
    <w:rsid w:val="00191B61"/>
    <w:rsid w:val="001A1826"/>
    <w:rsid w:val="001A4C55"/>
    <w:rsid w:val="001C4E57"/>
    <w:rsid w:val="001D2855"/>
    <w:rsid w:val="001F2746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25418"/>
    <w:rsid w:val="00335841"/>
    <w:rsid w:val="0033731F"/>
    <w:rsid w:val="00341965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121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DE2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2019-06-27T12:20:00Z</dcterms:created>
  <dcterms:modified xsi:type="dcterms:W3CDTF">2019-06-27T12:20:00Z</dcterms:modified>
</cp:coreProperties>
</file>