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841FA" w:rsidRDefault="00E841FA" w:rsidP="00E841FA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BB5BA3" w:rsidRDefault="00BB5BA3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>PÁLYÁZÓ NEVE:</w:t>
      </w:r>
    </w:p>
    <w:p w:rsidR="00EB51BF" w:rsidRPr="00BB5BA3" w:rsidRDefault="00BB5BA3" w:rsidP="00BB5BA3">
      <w:pPr>
        <w:pStyle w:val="Listaszerbekezds"/>
        <w:numPr>
          <w:ilvl w:val="0"/>
          <w:numId w:val="3"/>
        </w:numPr>
        <w:spacing w:line="360" w:lineRule="auto"/>
        <w:rPr>
          <w:rFonts w:ascii="Verdana" w:hAnsi="Verdana"/>
          <w:b/>
          <w:color w:val="auto"/>
          <w:sz w:val="20"/>
          <w:u w:val="single"/>
        </w:rPr>
      </w:pPr>
      <w:r>
        <w:rPr>
          <w:rFonts w:ascii="Verdana" w:hAnsi="Verdana"/>
          <w:b/>
          <w:color w:val="auto"/>
          <w:sz w:val="20"/>
          <w:u w:val="single"/>
        </w:rPr>
        <w:t xml:space="preserve">IGÉNYELT TÁMOGATÁS ÖSSZEGE: </w:t>
      </w: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2358">
        <w:rPr>
          <w:rFonts w:ascii="Verdana" w:hAnsi="Verdana"/>
          <w:bCs/>
          <w:sz w:val="20"/>
          <w:szCs w:val="20"/>
        </w:rPr>
        <w:t>.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Felhívjuk kedves pályázóink figyelmét, hogy, azon pályázatok esetében, ahol döntés során a megítélt állami támogatás mértéke nem éri el a három millió forintot valamint az igényelt támogatáshoz képest csökkentett támogatás került megítélésre, a pályázó a pályázatban megjelölt célt csak abban az esetben szűkítheti az igényelt és a megítélt támogatás arányában, amennyiben szerződéskötés előtt vagy után szerződésmódosítást nyújt be és azt a kollégium elfogadja.</w:t>
      </w:r>
    </w:p>
    <w:p w:rsidR="00C42358" w:rsidRPr="00C42358" w:rsidRDefault="00C42358" w:rsidP="00C42358">
      <w:pPr>
        <w:rPr>
          <w:rFonts w:ascii="Verdana" w:hAnsi="Verdana"/>
          <w:color w:val="FF0000"/>
          <w:sz w:val="22"/>
          <w:szCs w:val="22"/>
        </w:rPr>
      </w:pPr>
      <w:r>
        <w:rPr>
          <w:rFonts w:ascii="Verdana" w:hAnsi="Verdana"/>
          <w:color w:val="FF0000"/>
          <w:sz w:val="22"/>
          <w:szCs w:val="22"/>
        </w:rPr>
        <w:t>Ha a betétlaphoz képest változás történik, és nincs előzetesen módosítási kérelem benyújtva, úgy a szakmai beszámoló elszámoláskor nem kerül elfogadásra!</w:t>
      </w:r>
    </w:p>
    <w:p w:rsidR="00C42358" w:rsidRDefault="00C42358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Pr="00BB5BA3" w:rsidRDefault="00EB51BF" w:rsidP="00BB5BA3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lastRenderedPageBreak/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5"/>
        <w:gridCol w:w="4435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2"/>
        <w:gridCol w:w="4438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31"/>
        <w:gridCol w:w="4439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lastRenderedPageBreak/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</w:t>
      </w:r>
      <w:r w:rsidR="009D41F1">
        <w:rPr>
          <w:rFonts w:ascii="Verdana" w:hAnsi="Verdana"/>
          <w:sz w:val="20"/>
        </w:rPr>
        <w:t>…..</w:t>
      </w:r>
      <w:bookmarkStart w:id="0" w:name="_GoBack"/>
      <w:bookmarkEnd w:id="0"/>
      <w:r>
        <w:rPr>
          <w:rFonts w:ascii="Verdana" w:hAnsi="Verdana"/>
          <w:sz w:val="20"/>
        </w:rPr>
        <w:t xml:space="preserve"> …</w:t>
      </w:r>
      <w:proofErr w:type="gramStart"/>
      <w:r>
        <w:rPr>
          <w:rFonts w:ascii="Verdana" w:hAnsi="Verdana"/>
          <w:sz w:val="20"/>
        </w:rPr>
        <w:t>..</w:t>
      </w:r>
      <w:proofErr w:type="gramEnd"/>
      <w:r>
        <w:rPr>
          <w:rFonts w:ascii="Verdana" w:hAnsi="Verdana"/>
          <w:sz w:val="20"/>
        </w:rPr>
        <w:t xml:space="preserve">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1F1">
          <w:rPr>
            <w:noProof/>
          </w:rPr>
          <w:t>3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126FF5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9D41F1"/>
    <w:rsid w:val="00A37195"/>
    <w:rsid w:val="00AF754A"/>
    <w:rsid w:val="00B0465A"/>
    <w:rsid w:val="00B214C7"/>
    <w:rsid w:val="00B51C8E"/>
    <w:rsid w:val="00BB5BA3"/>
    <w:rsid w:val="00C42358"/>
    <w:rsid w:val="00C97DE4"/>
    <w:rsid w:val="00D605E3"/>
    <w:rsid w:val="00DD11C1"/>
    <w:rsid w:val="00E3732D"/>
    <w:rsid w:val="00E841FA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A1F88"/>
  <w15:docId w15:val="{CB3F457F-9339-4555-944D-B85293B6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5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6</cp:revision>
  <dcterms:created xsi:type="dcterms:W3CDTF">2017-11-17T08:05:00Z</dcterms:created>
  <dcterms:modified xsi:type="dcterms:W3CDTF">2020-07-21T07:08:00Z</dcterms:modified>
</cp:coreProperties>
</file>